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5A36" w14:textId="277CB093" w:rsidR="00DE4EC0" w:rsidRPr="00563B7B" w:rsidRDefault="0017313F" w:rsidP="0017313F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80960">
        <w:rPr>
          <w:b/>
        </w:rPr>
        <w:t xml:space="preserve">Uchwała Nr </w:t>
      </w:r>
    </w:p>
    <w:p w14:paraId="4AB37D78" w14:textId="77777777" w:rsidR="00DE4EC0" w:rsidRPr="00563B7B" w:rsidRDefault="0017313F" w:rsidP="0017313F">
      <w:pPr>
        <w:jc w:val="center"/>
        <w:rPr>
          <w:b/>
        </w:rPr>
      </w:pPr>
      <w:r>
        <w:rPr>
          <w:b/>
        </w:rPr>
        <w:t>Rady Gminy Strzyżewice</w:t>
      </w:r>
    </w:p>
    <w:p w14:paraId="62E132BE" w14:textId="18DA6F7F" w:rsidR="00DE4EC0" w:rsidRPr="00563B7B" w:rsidRDefault="00AB5203" w:rsidP="0017313F">
      <w:pPr>
        <w:jc w:val="center"/>
        <w:rPr>
          <w:b/>
        </w:rPr>
      </w:pPr>
      <w:r>
        <w:rPr>
          <w:b/>
        </w:rPr>
        <w:t xml:space="preserve">  </w:t>
      </w:r>
      <w:r w:rsidR="00AC5C3E">
        <w:rPr>
          <w:b/>
        </w:rPr>
        <w:t xml:space="preserve">    </w:t>
      </w:r>
      <w:r>
        <w:rPr>
          <w:b/>
        </w:rPr>
        <w:t xml:space="preserve">z dnia </w:t>
      </w:r>
      <w:r w:rsidR="003E67D2">
        <w:rPr>
          <w:b/>
        </w:rPr>
        <w:t>2</w:t>
      </w:r>
      <w:r w:rsidR="00B031D9">
        <w:rPr>
          <w:b/>
        </w:rPr>
        <w:t>8</w:t>
      </w:r>
      <w:r w:rsidR="00D25031">
        <w:rPr>
          <w:b/>
        </w:rPr>
        <w:t xml:space="preserve"> </w:t>
      </w:r>
      <w:r w:rsidR="003E67D2">
        <w:rPr>
          <w:b/>
        </w:rPr>
        <w:t>s</w:t>
      </w:r>
      <w:r w:rsidR="00B031D9">
        <w:rPr>
          <w:b/>
        </w:rPr>
        <w:t>ierpnia</w:t>
      </w:r>
      <w:r w:rsidR="0017313F">
        <w:rPr>
          <w:b/>
        </w:rPr>
        <w:t xml:space="preserve"> 20</w:t>
      </w:r>
      <w:r w:rsidR="00215BB9">
        <w:rPr>
          <w:b/>
        </w:rPr>
        <w:t>2</w:t>
      </w:r>
      <w:r w:rsidR="003E67D2">
        <w:rPr>
          <w:b/>
        </w:rPr>
        <w:t>4</w:t>
      </w:r>
      <w:r w:rsidR="00CE7740">
        <w:rPr>
          <w:b/>
        </w:rPr>
        <w:t xml:space="preserve"> roku</w:t>
      </w:r>
    </w:p>
    <w:p w14:paraId="74648E2B" w14:textId="77777777" w:rsidR="00DE4EC0" w:rsidRPr="00563B7B" w:rsidRDefault="00DE4EC0" w:rsidP="00DA233C">
      <w:pPr>
        <w:jc w:val="center"/>
        <w:rPr>
          <w:b/>
        </w:rPr>
      </w:pPr>
    </w:p>
    <w:p w14:paraId="50AEFE15" w14:textId="47708E78" w:rsidR="00F85A1F" w:rsidRPr="00563B7B" w:rsidRDefault="00F85A1F" w:rsidP="00DA233C">
      <w:pPr>
        <w:jc w:val="center"/>
        <w:rPr>
          <w:b/>
        </w:rPr>
      </w:pPr>
      <w:r w:rsidRPr="00563B7B">
        <w:rPr>
          <w:b/>
        </w:rPr>
        <w:t xml:space="preserve">w sprawie </w:t>
      </w:r>
      <w:r w:rsidR="00892D24">
        <w:rPr>
          <w:b/>
        </w:rPr>
        <w:t xml:space="preserve">ustalenia </w:t>
      </w:r>
      <w:r w:rsidR="004C72B7">
        <w:rPr>
          <w:b/>
        </w:rPr>
        <w:t xml:space="preserve">wysokości </w:t>
      </w:r>
      <w:r w:rsidR="00892D24">
        <w:rPr>
          <w:b/>
        </w:rPr>
        <w:t xml:space="preserve">ekwiwalentu pieniężnego dla </w:t>
      </w:r>
      <w:r w:rsidR="009262E4" w:rsidRPr="009262E4">
        <w:rPr>
          <w:b/>
        </w:rPr>
        <w:t>strażaków ratowników</w:t>
      </w:r>
      <w:r w:rsidR="009262E4">
        <w:t xml:space="preserve"> </w:t>
      </w:r>
      <w:r w:rsidR="00892D24">
        <w:rPr>
          <w:b/>
        </w:rPr>
        <w:t>Ochotniczych Straży Pożarnych</w:t>
      </w:r>
      <w:r w:rsidR="00B031D9">
        <w:rPr>
          <w:b/>
        </w:rPr>
        <w:t>.</w:t>
      </w:r>
    </w:p>
    <w:p w14:paraId="64564C36" w14:textId="77777777" w:rsidR="00F85A1F" w:rsidRPr="00563B7B" w:rsidRDefault="00F85A1F" w:rsidP="00F85A1F">
      <w:pPr>
        <w:jc w:val="both"/>
        <w:rPr>
          <w:b/>
        </w:rPr>
      </w:pPr>
    </w:p>
    <w:p w14:paraId="5DB692A0" w14:textId="77777777" w:rsidR="00DE4EC0" w:rsidRPr="00563B7B" w:rsidRDefault="00DE4EC0" w:rsidP="00DE4EC0">
      <w:pPr>
        <w:rPr>
          <w:b/>
        </w:rPr>
      </w:pPr>
    </w:p>
    <w:p w14:paraId="4023EA41" w14:textId="78D1FEA4" w:rsidR="00DE4EC0" w:rsidRPr="00563B7B" w:rsidRDefault="00DE4EC0" w:rsidP="00DE4EC0">
      <w:pPr>
        <w:jc w:val="both"/>
        <w:rPr>
          <w:b/>
        </w:rPr>
      </w:pPr>
      <w:r w:rsidRPr="00563B7B">
        <w:t xml:space="preserve">    </w:t>
      </w:r>
      <w:r w:rsidR="008C25C6" w:rsidRPr="00563B7B">
        <w:t xml:space="preserve">    Na podstawie art. 1</w:t>
      </w:r>
      <w:r w:rsidR="00892D24">
        <w:t>8</w:t>
      </w:r>
      <w:r w:rsidR="008C25C6" w:rsidRPr="00563B7B">
        <w:t xml:space="preserve">  ust. 2</w:t>
      </w:r>
      <w:r w:rsidR="00B80F8D">
        <w:t xml:space="preserve"> </w:t>
      </w:r>
      <w:r w:rsidR="00892D24">
        <w:t>pkt 15</w:t>
      </w:r>
      <w:r w:rsidR="00690E6D" w:rsidRPr="00563B7B">
        <w:t xml:space="preserve"> </w:t>
      </w:r>
      <w:r w:rsidR="0067612B">
        <w:t>ustawy z dnia 8 marca 1990 roku</w:t>
      </w:r>
      <w:r w:rsidR="00690E6D" w:rsidRPr="00563B7B">
        <w:t xml:space="preserve"> </w:t>
      </w:r>
      <w:r w:rsidRPr="00563B7B">
        <w:t>o samorządzie gminny</w:t>
      </w:r>
      <w:r w:rsidR="004E30A6">
        <w:t>m</w:t>
      </w:r>
      <w:r w:rsidR="00822487">
        <w:t xml:space="preserve"> </w:t>
      </w:r>
      <w:r w:rsidR="00BF3D6D">
        <w:t>(Dz. U. z 20</w:t>
      </w:r>
      <w:r w:rsidR="00215BB9">
        <w:t>2</w:t>
      </w:r>
      <w:r w:rsidR="00B031D9">
        <w:t>4</w:t>
      </w:r>
      <w:r w:rsidR="003E67D2">
        <w:t xml:space="preserve"> r</w:t>
      </w:r>
      <w:r w:rsidR="00BF3D6D">
        <w:t>. po</w:t>
      </w:r>
      <w:r w:rsidR="00B031D9">
        <w:t>z. 609</w:t>
      </w:r>
      <w:r w:rsidR="007D6DB8">
        <w:t xml:space="preserve"> z późn. zm.</w:t>
      </w:r>
      <w:r w:rsidRPr="00563B7B">
        <w:t xml:space="preserve">) oraz art. </w:t>
      </w:r>
      <w:r w:rsidR="004C72B7">
        <w:t>15</w:t>
      </w:r>
      <w:r w:rsidRPr="00563B7B">
        <w:t xml:space="preserve"> ust. </w:t>
      </w:r>
      <w:r w:rsidR="00892D24">
        <w:t xml:space="preserve">1 i </w:t>
      </w:r>
      <w:r w:rsidRPr="00563B7B">
        <w:t>2 ustawy z</w:t>
      </w:r>
      <w:r w:rsidR="00776B8A" w:rsidRPr="00563B7B">
        <w:t xml:space="preserve"> dnia </w:t>
      </w:r>
      <w:r w:rsidR="00703284">
        <w:t>17</w:t>
      </w:r>
      <w:r w:rsidR="00776B8A" w:rsidRPr="00563B7B">
        <w:t xml:space="preserve"> </w:t>
      </w:r>
      <w:r w:rsidR="00703284">
        <w:t>grudnia</w:t>
      </w:r>
      <w:r w:rsidR="00776B8A" w:rsidRPr="00563B7B">
        <w:t xml:space="preserve"> </w:t>
      </w:r>
      <w:r w:rsidR="00703284">
        <w:t>2021</w:t>
      </w:r>
      <w:r w:rsidR="0017313F">
        <w:t xml:space="preserve"> </w:t>
      </w:r>
      <w:r w:rsidR="0067612B">
        <w:t xml:space="preserve">r. </w:t>
      </w:r>
      <w:r w:rsidRPr="00563B7B">
        <w:t xml:space="preserve">o </w:t>
      </w:r>
      <w:r w:rsidR="00892D24">
        <w:t>och</w:t>
      </w:r>
      <w:r w:rsidR="00703284">
        <w:t>otniczych strażach pożarnych</w:t>
      </w:r>
      <w:r w:rsidR="00546399" w:rsidRPr="00563B7B">
        <w:t xml:space="preserve"> (</w:t>
      </w:r>
      <w:r w:rsidR="00E739FA">
        <w:t>Dz. U. z 20</w:t>
      </w:r>
      <w:r w:rsidR="00892D24">
        <w:t>2</w:t>
      </w:r>
      <w:r w:rsidR="003E67D2">
        <w:t>3</w:t>
      </w:r>
      <w:r w:rsidR="00B813CF">
        <w:t xml:space="preserve"> r</w:t>
      </w:r>
      <w:r w:rsidR="00E739FA">
        <w:t>., poz.</w:t>
      </w:r>
      <w:r w:rsidR="003E67D2">
        <w:t>194</w:t>
      </w:r>
      <w:r w:rsidR="007D6DB8">
        <w:t xml:space="preserve"> z późn. zm.</w:t>
      </w:r>
      <w:r w:rsidRPr="00563B7B">
        <w:t>)</w:t>
      </w:r>
      <w:r w:rsidR="00A83300" w:rsidRPr="00563B7B">
        <w:t xml:space="preserve"> </w:t>
      </w:r>
      <w:r w:rsidR="00546399" w:rsidRPr="00563B7B">
        <w:rPr>
          <w:b/>
        </w:rPr>
        <w:t xml:space="preserve"> - </w:t>
      </w:r>
      <w:r w:rsidR="0017313F">
        <w:t>Rada Gminy Strzyżewice</w:t>
      </w:r>
      <w:r w:rsidRPr="00563B7B">
        <w:t xml:space="preserve"> uchwala co następuje :</w:t>
      </w:r>
    </w:p>
    <w:p w14:paraId="3CDE8932" w14:textId="77777777" w:rsidR="00DE4EC0" w:rsidRPr="00563B7B" w:rsidRDefault="00DE4EC0" w:rsidP="00DE4EC0">
      <w:pPr>
        <w:jc w:val="both"/>
      </w:pPr>
    </w:p>
    <w:p w14:paraId="404204E0" w14:textId="77777777" w:rsidR="00DE4EC0" w:rsidRPr="00563B7B" w:rsidRDefault="007D7C36" w:rsidP="00DE4EC0">
      <w:pPr>
        <w:jc w:val="center"/>
        <w:rPr>
          <w:b/>
        </w:rPr>
      </w:pPr>
      <w:r w:rsidRPr="00563B7B">
        <w:rPr>
          <w:b/>
        </w:rPr>
        <w:t>§</w:t>
      </w:r>
      <w:r w:rsidR="00433C84">
        <w:rPr>
          <w:b/>
        </w:rPr>
        <w:t xml:space="preserve"> </w:t>
      </w:r>
      <w:r w:rsidR="00DE4EC0" w:rsidRPr="00563B7B">
        <w:rPr>
          <w:b/>
        </w:rPr>
        <w:t>1</w:t>
      </w:r>
    </w:p>
    <w:p w14:paraId="3FC1EAAE" w14:textId="77777777" w:rsidR="00EA20C8" w:rsidRPr="00563B7B" w:rsidRDefault="00EA20C8" w:rsidP="00DE4EC0">
      <w:pPr>
        <w:jc w:val="center"/>
        <w:rPr>
          <w:b/>
        </w:rPr>
      </w:pPr>
    </w:p>
    <w:p w14:paraId="0D54DEDE" w14:textId="77777777" w:rsidR="00DE4EC0" w:rsidRDefault="00892D24" w:rsidP="00433C84">
      <w:pPr>
        <w:ind w:firstLine="360"/>
        <w:jc w:val="both"/>
      </w:pPr>
      <w:r>
        <w:t xml:space="preserve">Ustala się wysokość ekwiwalentu pieniężnego dla </w:t>
      </w:r>
      <w:r w:rsidR="009262E4" w:rsidRPr="009262E4">
        <w:t>strażaków ratowników</w:t>
      </w:r>
      <w:r>
        <w:t xml:space="preserve"> Ochotniczych Straży Pożarnych z terenu Gminy Strzyżewice w kwocie:</w:t>
      </w:r>
    </w:p>
    <w:p w14:paraId="0BF6B355" w14:textId="31B256F6" w:rsidR="00892D24" w:rsidRDefault="003E67D2" w:rsidP="00892D24">
      <w:pPr>
        <w:pStyle w:val="Akapitzlist"/>
        <w:numPr>
          <w:ilvl w:val="0"/>
          <w:numId w:val="5"/>
        </w:numPr>
        <w:jc w:val="both"/>
      </w:pPr>
      <w:r>
        <w:t>30</w:t>
      </w:r>
      <w:r w:rsidR="00892D24">
        <w:t xml:space="preserve"> zł za każdą </w:t>
      </w:r>
      <w:r w:rsidR="00703284">
        <w:t xml:space="preserve">rozpoczętą </w:t>
      </w:r>
      <w:r w:rsidR="00892D24">
        <w:t>godzinę udziału w działaniu ratowniczym</w:t>
      </w:r>
      <w:r w:rsidR="009262E4">
        <w:t xml:space="preserve"> lub</w:t>
      </w:r>
      <w:r w:rsidR="00703284">
        <w:t xml:space="preserve"> akcji ratowniczej,</w:t>
      </w:r>
    </w:p>
    <w:p w14:paraId="124A7EB3" w14:textId="2E8C7A35" w:rsidR="00195173" w:rsidRPr="00563B7B" w:rsidRDefault="003E67D2" w:rsidP="00892D24">
      <w:pPr>
        <w:pStyle w:val="Akapitzlist"/>
        <w:numPr>
          <w:ilvl w:val="0"/>
          <w:numId w:val="5"/>
        </w:numPr>
        <w:jc w:val="both"/>
      </w:pPr>
      <w:r>
        <w:t>1</w:t>
      </w:r>
      <w:r w:rsidR="00B80483">
        <w:t>5</w:t>
      </w:r>
      <w:r w:rsidR="00195173">
        <w:t xml:space="preserve"> zł za każdą </w:t>
      </w:r>
      <w:r w:rsidR="00703284">
        <w:t xml:space="preserve">rozpoczęta </w:t>
      </w:r>
      <w:r w:rsidR="00195173">
        <w:t xml:space="preserve">godzinę udziału w szkoleniu </w:t>
      </w:r>
      <w:r w:rsidR="009262E4">
        <w:t xml:space="preserve">lub </w:t>
      </w:r>
      <w:r w:rsidR="00703284">
        <w:t>ćwiczeniu</w:t>
      </w:r>
      <w:r w:rsidR="00195173">
        <w:t>.</w:t>
      </w:r>
    </w:p>
    <w:p w14:paraId="4EEB630E" w14:textId="77777777" w:rsidR="004D74B2" w:rsidRPr="00563B7B" w:rsidRDefault="004D74B2" w:rsidP="00DE4EC0">
      <w:pPr>
        <w:jc w:val="both"/>
      </w:pPr>
    </w:p>
    <w:p w14:paraId="3743FB9C" w14:textId="77777777" w:rsidR="00DE4EC0" w:rsidRDefault="007D7C36" w:rsidP="00703284">
      <w:pPr>
        <w:jc w:val="center"/>
        <w:rPr>
          <w:b/>
        </w:rPr>
      </w:pPr>
      <w:r w:rsidRPr="00563B7B">
        <w:rPr>
          <w:b/>
        </w:rPr>
        <w:t>§</w:t>
      </w:r>
      <w:r w:rsidR="00433C84">
        <w:rPr>
          <w:b/>
        </w:rPr>
        <w:t xml:space="preserve"> </w:t>
      </w:r>
      <w:r w:rsidR="00DE4EC0" w:rsidRPr="00563B7B">
        <w:rPr>
          <w:b/>
        </w:rPr>
        <w:t>2</w:t>
      </w:r>
    </w:p>
    <w:p w14:paraId="34F82099" w14:textId="77777777" w:rsidR="00B031D9" w:rsidRDefault="00B031D9" w:rsidP="00703284">
      <w:pPr>
        <w:jc w:val="center"/>
        <w:rPr>
          <w:b/>
        </w:rPr>
      </w:pPr>
    </w:p>
    <w:p w14:paraId="749EED17" w14:textId="59F2450C" w:rsidR="00B031D9" w:rsidRPr="00B031D9" w:rsidRDefault="00B031D9" w:rsidP="00B031D9">
      <w:pPr>
        <w:rPr>
          <w:bCs/>
        </w:rPr>
      </w:pPr>
      <w:r w:rsidRPr="00B031D9">
        <w:rPr>
          <w:bCs/>
        </w:rPr>
        <w:t>U</w:t>
      </w:r>
      <w:r>
        <w:rPr>
          <w:bCs/>
        </w:rPr>
        <w:t>st</w:t>
      </w:r>
      <w:r w:rsidRPr="00B031D9">
        <w:rPr>
          <w:bCs/>
        </w:rPr>
        <w:t>ala się ekwiwalent pieniężny dla kandydata na strażaka ratownika Ochotniczej Straży</w:t>
      </w:r>
      <w:r>
        <w:rPr>
          <w:bCs/>
        </w:rPr>
        <w:t xml:space="preserve"> </w:t>
      </w:r>
      <w:r w:rsidRPr="00B031D9">
        <w:rPr>
          <w:bCs/>
        </w:rPr>
        <w:t>Pożarnej,</w:t>
      </w:r>
      <w:r>
        <w:rPr>
          <w:bCs/>
        </w:rPr>
        <w:t xml:space="preserve"> </w:t>
      </w:r>
      <w:r w:rsidRPr="00B031D9">
        <w:rPr>
          <w:bCs/>
        </w:rPr>
        <w:t>o którym mowa w art. 9 ust.2 pkt 1 ustawy o ochotniczych strażach pożarnych, który brał udział w szkoleniu -</w:t>
      </w:r>
      <w:r>
        <w:rPr>
          <w:bCs/>
        </w:rPr>
        <w:t xml:space="preserve"> </w:t>
      </w:r>
      <w:r w:rsidRPr="00B031D9">
        <w:rPr>
          <w:bCs/>
        </w:rPr>
        <w:t xml:space="preserve">w </w:t>
      </w:r>
      <w:r w:rsidR="00947EA8">
        <w:rPr>
          <w:bCs/>
        </w:rPr>
        <w:t>kwocie</w:t>
      </w:r>
      <w:r w:rsidRPr="00B031D9">
        <w:rPr>
          <w:bCs/>
        </w:rPr>
        <w:t xml:space="preserve"> 15,00 zł za każdą rozpoczętą godzinę szkolenia.</w:t>
      </w:r>
    </w:p>
    <w:p w14:paraId="4A3FB953" w14:textId="77777777" w:rsidR="00B031D9" w:rsidRDefault="00B031D9" w:rsidP="00B031D9">
      <w:pPr>
        <w:jc w:val="center"/>
        <w:rPr>
          <w:b/>
        </w:rPr>
      </w:pPr>
      <w:r w:rsidRPr="00DA7B37">
        <w:rPr>
          <w:b/>
        </w:rPr>
        <w:t>§ 3</w:t>
      </w:r>
    </w:p>
    <w:p w14:paraId="2BC95054" w14:textId="77777777" w:rsidR="00F058A7" w:rsidRPr="00F058A7" w:rsidRDefault="00F058A7" w:rsidP="00703284">
      <w:pPr>
        <w:jc w:val="center"/>
        <w:rPr>
          <w:bCs/>
        </w:rPr>
      </w:pPr>
    </w:p>
    <w:p w14:paraId="683535F7" w14:textId="313E86F6" w:rsidR="00F058A7" w:rsidRDefault="00F058A7" w:rsidP="00F058A7">
      <w:pPr>
        <w:rPr>
          <w:bCs/>
        </w:rPr>
      </w:pPr>
      <w:r>
        <w:rPr>
          <w:bCs/>
        </w:rPr>
        <w:t xml:space="preserve">Traci moc uchwała </w:t>
      </w:r>
      <w:r w:rsidR="00B031D9">
        <w:rPr>
          <w:bCs/>
        </w:rPr>
        <w:t>LXI/336/24</w:t>
      </w:r>
      <w:r w:rsidR="00DA7B37">
        <w:rPr>
          <w:bCs/>
        </w:rPr>
        <w:t xml:space="preserve"> </w:t>
      </w:r>
      <w:r w:rsidRPr="00F058A7">
        <w:rPr>
          <w:bCs/>
        </w:rPr>
        <w:t>Rady Gminy Strzyżewice</w:t>
      </w:r>
      <w:r>
        <w:rPr>
          <w:bCs/>
        </w:rPr>
        <w:t xml:space="preserve"> </w:t>
      </w:r>
      <w:r w:rsidRPr="00F058A7">
        <w:rPr>
          <w:bCs/>
        </w:rPr>
        <w:t xml:space="preserve">z dnia </w:t>
      </w:r>
      <w:r w:rsidR="00947EA8">
        <w:rPr>
          <w:bCs/>
        </w:rPr>
        <w:t>23</w:t>
      </w:r>
      <w:r w:rsidRPr="00F058A7">
        <w:rPr>
          <w:bCs/>
        </w:rPr>
        <w:t xml:space="preserve"> </w:t>
      </w:r>
      <w:r w:rsidR="00947EA8">
        <w:rPr>
          <w:bCs/>
        </w:rPr>
        <w:t>stycznia</w:t>
      </w:r>
      <w:r w:rsidRPr="00F058A7">
        <w:rPr>
          <w:bCs/>
        </w:rPr>
        <w:t xml:space="preserve"> 202</w:t>
      </w:r>
      <w:r w:rsidR="00947EA8">
        <w:rPr>
          <w:bCs/>
        </w:rPr>
        <w:t>4</w:t>
      </w:r>
      <w:r w:rsidRPr="00F058A7">
        <w:rPr>
          <w:bCs/>
        </w:rPr>
        <w:t xml:space="preserve"> roku w sprawie ustalenia wysokości ekwiwalentu pieniężnego dla strażaków ratowników Ochotniczych Straży Pożarnych z terenu Gminy Strzyżewice</w:t>
      </w:r>
    </w:p>
    <w:p w14:paraId="6C62540D" w14:textId="77777777" w:rsidR="00B031D9" w:rsidRPr="00F058A7" w:rsidRDefault="00B031D9" w:rsidP="00F058A7">
      <w:pPr>
        <w:rPr>
          <w:bCs/>
        </w:rPr>
      </w:pPr>
    </w:p>
    <w:p w14:paraId="46185C40" w14:textId="12824BB3" w:rsidR="00195173" w:rsidRDefault="00DA7B37" w:rsidP="00DA7B37">
      <w:pPr>
        <w:jc w:val="center"/>
        <w:rPr>
          <w:b/>
        </w:rPr>
      </w:pPr>
      <w:bookmarkStart w:id="0" w:name="_Hlk175122967"/>
      <w:r w:rsidRPr="00DA7B37">
        <w:rPr>
          <w:b/>
        </w:rPr>
        <w:t xml:space="preserve">§ </w:t>
      </w:r>
      <w:r w:rsidR="00B031D9">
        <w:rPr>
          <w:b/>
        </w:rPr>
        <w:t>4</w:t>
      </w:r>
    </w:p>
    <w:bookmarkEnd w:id="0"/>
    <w:p w14:paraId="2F97CF27" w14:textId="77777777" w:rsidR="00195173" w:rsidRPr="00563B7B" w:rsidRDefault="00195173" w:rsidP="00DA7B37">
      <w:pPr>
        <w:jc w:val="both"/>
      </w:pPr>
      <w:r w:rsidRPr="00563B7B">
        <w:t xml:space="preserve">Wykonanie uchwały </w:t>
      </w:r>
      <w:r>
        <w:t>powierza się Wójtowi Gminy Strzyżewice</w:t>
      </w:r>
      <w:r w:rsidRPr="00563B7B">
        <w:t>.</w:t>
      </w:r>
    </w:p>
    <w:p w14:paraId="6DF2E514" w14:textId="77777777" w:rsidR="003323D3" w:rsidRDefault="003323D3" w:rsidP="00554FD8">
      <w:pPr>
        <w:jc w:val="center"/>
        <w:rPr>
          <w:b/>
        </w:rPr>
      </w:pPr>
    </w:p>
    <w:p w14:paraId="1A4B2F46" w14:textId="05A410AF" w:rsidR="00195173" w:rsidRDefault="00195173" w:rsidP="00554FD8">
      <w:pPr>
        <w:jc w:val="center"/>
        <w:rPr>
          <w:b/>
        </w:rPr>
      </w:pPr>
      <w:bookmarkStart w:id="1" w:name="_Hlk156285941"/>
      <w:r>
        <w:rPr>
          <w:b/>
        </w:rPr>
        <w:t>§</w:t>
      </w:r>
      <w:r w:rsidR="00433C84">
        <w:rPr>
          <w:b/>
        </w:rPr>
        <w:t xml:space="preserve"> </w:t>
      </w:r>
      <w:r w:rsidR="00B031D9">
        <w:rPr>
          <w:b/>
        </w:rPr>
        <w:t>5</w:t>
      </w:r>
    </w:p>
    <w:bookmarkEnd w:id="1"/>
    <w:p w14:paraId="51613F69" w14:textId="77777777" w:rsidR="003323D3" w:rsidRPr="00563B7B" w:rsidRDefault="003323D3" w:rsidP="00215BB9">
      <w:pPr>
        <w:rPr>
          <w:b/>
        </w:rPr>
      </w:pPr>
    </w:p>
    <w:p w14:paraId="1ACA74B7" w14:textId="64796A36" w:rsidR="00F85A1F" w:rsidRDefault="00DE4EC0" w:rsidP="00433C84">
      <w:pPr>
        <w:ind w:firstLine="708"/>
        <w:jc w:val="both"/>
      </w:pPr>
      <w:r w:rsidRPr="00563B7B">
        <w:t>Uchwała wchodzi w życ</w:t>
      </w:r>
      <w:r w:rsidR="00195173">
        <w:t>ie w terminie 14 dni od dnia ogłoszenia w Dzienniku Urzędowym Województwa Lubelskiego</w:t>
      </w:r>
      <w:r w:rsidR="00703284">
        <w:t xml:space="preserve"> </w:t>
      </w:r>
      <w:r w:rsidR="007D6DB8">
        <w:t>.</w:t>
      </w:r>
    </w:p>
    <w:p w14:paraId="63EC5497" w14:textId="77777777" w:rsidR="004114A3" w:rsidRDefault="004114A3" w:rsidP="00BC39DF">
      <w:pPr>
        <w:jc w:val="both"/>
      </w:pPr>
    </w:p>
    <w:p w14:paraId="7C7602F6" w14:textId="77777777" w:rsidR="00433C84" w:rsidRDefault="00433C84" w:rsidP="00BC39DF">
      <w:pPr>
        <w:jc w:val="both"/>
      </w:pPr>
    </w:p>
    <w:p w14:paraId="565C9CF7" w14:textId="77777777" w:rsidR="00433C84" w:rsidRDefault="00433C84" w:rsidP="00BC39DF">
      <w:pPr>
        <w:jc w:val="both"/>
      </w:pPr>
    </w:p>
    <w:p w14:paraId="39FE847A" w14:textId="77777777" w:rsidR="004114A3" w:rsidRDefault="003323D3" w:rsidP="00BC39DF">
      <w:pPr>
        <w:jc w:val="both"/>
      </w:pPr>
      <w:r>
        <w:t xml:space="preserve">  </w:t>
      </w:r>
      <w:r w:rsidR="004114A3">
        <w:t xml:space="preserve">                                                                                                         Przewodniczący</w:t>
      </w:r>
    </w:p>
    <w:p w14:paraId="742D0081" w14:textId="77777777" w:rsidR="004114A3" w:rsidRDefault="004114A3" w:rsidP="00BC39DF">
      <w:pPr>
        <w:jc w:val="both"/>
      </w:pPr>
      <w:r>
        <w:t xml:space="preserve">                                                                                                   Rady Gminy Strzyżewice</w:t>
      </w:r>
    </w:p>
    <w:p w14:paraId="7D7939F0" w14:textId="77777777" w:rsidR="004114A3" w:rsidRDefault="004114A3" w:rsidP="00BC39DF">
      <w:pPr>
        <w:jc w:val="both"/>
      </w:pPr>
    </w:p>
    <w:p w14:paraId="2EB0ADBD" w14:textId="2287165E" w:rsidR="00DB1DA2" w:rsidRDefault="004114A3" w:rsidP="00DB1DA2">
      <w:pPr>
        <w:jc w:val="both"/>
      </w:pPr>
      <w:r>
        <w:t xml:space="preserve">                                                                                                           </w:t>
      </w:r>
      <w:r w:rsidR="00B031D9">
        <w:t>Agata Stelmach</w:t>
      </w:r>
    </w:p>
    <w:p w14:paraId="181A22B4" w14:textId="3DB2018C" w:rsidR="004C05BD" w:rsidRDefault="004C05BD" w:rsidP="00DB1DA2">
      <w:pPr>
        <w:jc w:val="both"/>
      </w:pPr>
    </w:p>
    <w:p w14:paraId="70F22D80" w14:textId="15C878F2" w:rsidR="004C05BD" w:rsidRDefault="004C05BD" w:rsidP="00DB1DA2">
      <w:pPr>
        <w:jc w:val="both"/>
      </w:pPr>
    </w:p>
    <w:p w14:paraId="46D48FB0" w14:textId="6399407B" w:rsidR="004C05BD" w:rsidRDefault="004C05BD" w:rsidP="00DB1DA2">
      <w:pPr>
        <w:jc w:val="both"/>
      </w:pPr>
    </w:p>
    <w:p w14:paraId="094B9DF5" w14:textId="34F7695E" w:rsidR="004C05BD" w:rsidRDefault="004C05BD" w:rsidP="00DB1DA2">
      <w:pPr>
        <w:jc w:val="both"/>
      </w:pPr>
    </w:p>
    <w:p w14:paraId="1291F8D1" w14:textId="05033036" w:rsidR="004C05BD" w:rsidRDefault="004C05BD" w:rsidP="00DB1DA2">
      <w:pPr>
        <w:jc w:val="both"/>
      </w:pPr>
    </w:p>
    <w:p w14:paraId="665D49A1" w14:textId="23DE804E" w:rsidR="004C05BD" w:rsidRDefault="004C05BD" w:rsidP="00DB1DA2">
      <w:pPr>
        <w:jc w:val="both"/>
      </w:pPr>
    </w:p>
    <w:p w14:paraId="29ECE982" w14:textId="00C6EA69" w:rsidR="004C05BD" w:rsidRDefault="004C05BD" w:rsidP="00DB1DA2">
      <w:pPr>
        <w:jc w:val="both"/>
      </w:pPr>
    </w:p>
    <w:p w14:paraId="6A1B6AE0" w14:textId="38DFFE13" w:rsidR="004C05BD" w:rsidRDefault="004C05BD" w:rsidP="00DB1DA2">
      <w:pPr>
        <w:jc w:val="both"/>
      </w:pPr>
    </w:p>
    <w:p w14:paraId="0422F706" w14:textId="4C6B45AB" w:rsidR="004C05BD" w:rsidRDefault="004C05BD" w:rsidP="00DB1DA2">
      <w:pPr>
        <w:jc w:val="both"/>
      </w:pPr>
    </w:p>
    <w:p w14:paraId="41427A54" w14:textId="2E5BC20E" w:rsidR="004C05BD" w:rsidRDefault="004C05BD" w:rsidP="00DB1DA2">
      <w:pPr>
        <w:jc w:val="both"/>
      </w:pPr>
    </w:p>
    <w:p w14:paraId="6437E616" w14:textId="77777777" w:rsidR="00CB2035" w:rsidRDefault="00CB2035" w:rsidP="00CB2035">
      <w:pPr>
        <w:jc w:val="both"/>
      </w:pPr>
    </w:p>
    <w:p w14:paraId="4F82D40D" w14:textId="3203DA49" w:rsidR="00CB2035" w:rsidRDefault="00CB2035" w:rsidP="00CB2035">
      <w:pPr>
        <w:jc w:val="both"/>
      </w:pPr>
      <w:r>
        <w:t>Uzasadnienie do uchwały Nr .......... Rady Gminy Strzyżewice z dnia 23 stycznia  2024 r. w sprawie ustalenia wysokości ekwiwalentu pieniężnego dla strażaków ratowników Ochotniczych Straży Pożarnych z terenu Gminy Strzyżewice</w:t>
      </w:r>
    </w:p>
    <w:p w14:paraId="690DCC70" w14:textId="77777777" w:rsidR="00CB2035" w:rsidRDefault="00CB2035" w:rsidP="00CB2035">
      <w:pPr>
        <w:jc w:val="both"/>
      </w:pPr>
    </w:p>
    <w:p w14:paraId="1FAD9343" w14:textId="77777777" w:rsidR="00CB2035" w:rsidRDefault="00CB2035" w:rsidP="00CB2035">
      <w:pPr>
        <w:jc w:val="both"/>
      </w:pPr>
    </w:p>
    <w:p w14:paraId="5A152FF7" w14:textId="77777777" w:rsidR="00EC4F02" w:rsidRDefault="00CB2035" w:rsidP="00CB2035">
      <w:pPr>
        <w:jc w:val="both"/>
      </w:pPr>
      <w:r>
        <w:t xml:space="preserve">Zgodnie z art. 15 ust.2 ustawy o ochotniczych strażach pożarnych 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„Monitor Polski” na podstawie art. 20 pkt 2 ustawy z dnia 17 grudnia 1998 r. o emeryturach i rentach z Funduszu Ubezpieczeń Społecznych (Dz. U. z 2021 r. poz. 291, z późn. zm.) przed dniem ustalenia ekwiwalentu pieniężnego, naliczanego za każdą rozpoczętą godzinę od zgłoszenia wyjazdu z jednostki ochotniczej straży pożarnej. </w:t>
      </w:r>
    </w:p>
    <w:p w14:paraId="78F028A9" w14:textId="133D7CB1" w:rsidR="00DA233C" w:rsidRDefault="00DA233C" w:rsidP="00CB2035">
      <w:pPr>
        <w:jc w:val="both"/>
      </w:pPr>
      <w:r>
        <w:t>W Uchwale</w:t>
      </w:r>
      <w:r w:rsidR="000F2E7F">
        <w:t xml:space="preserve"> Nr</w:t>
      </w:r>
      <w:r>
        <w:t xml:space="preserve"> </w:t>
      </w:r>
      <w:r w:rsidR="005410F1">
        <w:t>LXI/336/24 z dnia 23</w:t>
      </w:r>
      <w:r w:rsidR="003B11F4">
        <w:t xml:space="preserve"> </w:t>
      </w:r>
      <w:r w:rsidR="005410F1">
        <w:t>stycznia 2024 r. ustalono wysokość ekwiwalentu pieniężnego za udział w działaniach, akcjach ratowniczych oraz ćwiczeniach i szkoleniach.</w:t>
      </w:r>
    </w:p>
    <w:p w14:paraId="06F8E7B1" w14:textId="77777777" w:rsidR="005410F1" w:rsidRDefault="005410F1" w:rsidP="00CB2035">
      <w:pPr>
        <w:jc w:val="both"/>
      </w:pPr>
    </w:p>
    <w:p w14:paraId="7437F447" w14:textId="0E02AF93" w:rsidR="00DA233C" w:rsidRDefault="005410F1" w:rsidP="00DA233C">
      <w:pPr>
        <w:jc w:val="both"/>
      </w:pPr>
      <w:r>
        <w:t>Przedmiotowa uchwała</w:t>
      </w:r>
      <w:r w:rsidR="003B11F4">
        <w:t xml:space="preserve"> podtrzymuje stawki zawarte w powyższej uchwale oraz </w:t>
      </w:r>
      <w:r>
        <w:t xml:space="preserve"> </w:t>
      </w:r>
      <w:r w:rsidR="00DA233C">
        <w:t xml:space="preserve"> wprowadz</w:t>
      </w:r>
      <w:r w:rsidR="003B11F4">
        <w:t>a zapis dotyczący</w:t>
      </w:r>
      <w:r w:rsidR="00DA233C">
        <w:t xml:space="preserve"> ekwiwalent</w:t>
      </w:r>
      <w:r w:rsidR="003B11F4">
        <w:t>u</w:t>
      </w:r>
      <w:r w:rsidR="00DA233C">
        <w:t xml:space="preserve"> pieniężn</w:t>
      </w:r>
      <w:r w:rsidR="003B11F4">
        <w:t>ego</w:t>
      </w:r>
      <w:r w:rsidR="00DA233C">
        <w:t xml:space="preserve"> za udział kandydatów na strażaków ratowników w szkoleniu podstawowym w kwocie 18 zł.</w:t>
      </w:r>
    </w:p>
    <w:p w14:paraId="28C258EA" w14:textId="77777777" w:rsidR="003B11F4" w:rsidRDefault="003B11F4" w:rsidP="00DA233C">
      <w:pPr>
        <w:jc w:val="both"/>
      </w:pPr>
    </w:p>
    <w:p w14:paraId="6BCEE7B0" w14:textId="3760A0CF" w:rsidR="005410F1" w:rsidRDefault="005410F1" w:rsidP="00DA233C">
      <w:pPr>
        <w:jc w:val="both"/>
      </w:pPr>
      <w:r w:rsidRPr="005410F1">
        <w:t>Zaproponowana w projekcie uchwały wysokość ekwiwalentu mieści się w granicy określonej w art. 15 ust. 2 cytowanej  ustawy o ochotniczych strażach pożarnych.</w:t>
      </w:r>
    </w:p>
    <w:p w14:paraId="17E10ACF" w14:textId="77777777" w:rsidR="00DA233C" w:rsidRDefault="00DA233C" w:rsidP="00DA233C">
      <w:pPr>
        <w:jc w:val="both"/>
      </w:pPr>
    </w:p>
    <w:p w14:paraId="21A33F02" w14:textId="77777777" w:rsidR="00DA233C" w:rsidRDefault="00DA233C" w:rsidP="00DA233C">
      <w:pPr>
        <w:jc w:val="both"/>
      </w:pPr>
      <w:r>
        <w:t>Projekt uchwały zakłada jej wejście w życie po upływie 14 dni od dnia ogłoszenia</w:t>
      </w:r>
    </w:p>
    <w:p w14:paraId="0EB4E2E8" w14:textId="5717EE4D" w:rsidR="00DA233C" w:rsidRDefault="00DA233C" w:rsidP="00DA233C">
      <w:pPr>
        <w:jc w:val="both"/>
      </w:pPr>
      <w:r>
        <w:t xml:space="preserve">w Dzienniku Urzędowym Województwa </w:t>
      </w:r>
      <w:r w:rsidR="005410F1">
        <w:t>Lubelskiego</w:t>
      </w:r>
      <w:r>
        <w:t>.</w:t>
      </w:r>
    </w:p>
    <w:p w14:paraId="31480614" w14:textId="77777777" w:rsidR="005410F1" w:rsidRDefault="005410F1" w:rsidP="00DA233C">
      <w:pPr>
        <w:jc w:val="both"/>
      </w:pPr>
    </w:p>
    <w:p w14:paraId="5317FA90" w14:textId="4C719414" w:rsidR="00EC4F02" w:rsidRDefault="00DA233C" w:rsidP="00DA233C">
      <w:pPr>
        <w:jc w:val="both"/>
      </w:pPr>
      <w:r>
        <w:t>Ekwiwalent jest wypłacany z budżetu gminy.</w:t>
      </w:r>
    </w:p>
    <w:p w14:paraId="73109272" w14:textId="77777777" w:rsidR="00CB2035" w:rsidRDefault="00CB2035" w:rsidP="00CB2035">
      <w:pPr>
        <w:jc w:val="both"/>
      </w:pPr>
    </w:p>
    <w:p w14:paraId="21626FBA" w14:textId="77777777" w:rsidR="005410F1" w:rsidRDefault="005410F1" w:rsidP="00CB2035">
      <w:pPr>
        <w:jc w:val="both"/>
      </w:pPr>
    </w:p>
    <w:p w14:paraId="234DB95A" w14:textId="5DCF101B" w:rsidR="00CB2035" w:rsidRDefault="00CB2035" w:rsidP="00CB2035">
      <w:pPr>
        <w:jc w:val="both"/>
      </w:pPr>
      <w:r>
        <w:t>Z powyższych względów podjęcie niniejszej uchwały jest konieczne i uzasadnione.</w:t>
      </w:r>
    </w:p>
    <w:sectPr w:rsidR="00CB2035" w:rsidSect="0048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8E5A" w14:textId="77777777" w:rsidR="00BC7A99" w:rsidRDefault="00BC7A99" w:rsidP="00EA20C8">
      <w:r>
        <w:separator/>
      </w:r>
    </w:p>
  </w:endnote>
  <w:endnote w:type="continuationSeparator" w:id="0">
    <w:p w14:paraId="44B22919" w14:textId="77777777" w:rsidR="00BC7A99" w:rsidRDefault="00BC7A99" w:rsidP="00EA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BCB3" w14:textId="77777777" w:rsidR="00BC7A99" w:rsidRDefault="00BC7A99" w:rsidP="00EA20C8">
      <w:r>
        <w:separator/>
      </w:r>
    </w:p>
  </w:footnote>
  <w:footnote w:type="continuationSeparator" w:id="0">
    <w:p w14:paraId="2F72D30D" w14:textId="77777777" w:rsidR="00BC7A99" w:rsidRDefault="00BC7A99" w:rsidP="00EA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3037D"/>
    <w:multiLevelType w:val="hybridMultilevel"/>
    <w:tmpl w:val="E4A4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C7A"/>
    <w:multiLevelType w:val="hybridMultilevel"/>
    <w:tmpl w:val="41B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5B80"/>
    <w:multiLevelType w:val="hybridMultilevel"/>
    <w:tmpl w:val="2E10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268"/>
    <w:multiLevelType w:val="hybridMultilevel"/>
    <w:tmpl w:val="294C92CE"/>
    <w:lvl w:ilvl="0" w:tplc="7F9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414C65"/>
    <w:multiLevelType w:val="hybridMultilevel"/>
    <w:tmpl w:val="B13A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329A6"/>
    <w:multiLevelType w:val="hybridMultilevel"/>
    <w:tmpl w:val="F532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48650">
    <w:abstractNumId w:val="4"/>
  </w:num>
  <w:num w:numId="2" w16cid:durableId="757363192">
    <w:abstractNumId w:val="3"/>
  </w:num>
  <w:num w:numId="3" w16cid:durableId="1201356640">
    <w:abstractNumId w:val="1"/>
  </w:num>
  <w:num w:numId="4" w16cid:durableId="856386150">
    <w:abstractNumId w:val="5"/>
  </w:num>
  <w:num w:numId="5" w16cid:durableId="1699505458">
    <w:abstractNumId w:val="2"/>
  </w:num>
  <w:num w:numId="6" w16cid:durableId="171673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C0"/>
    <w:rsid w:val="000004E4"/>
    <w:rsid w:val="000317E1"/>
    <w:rsid w:val="00043861"/>
    <w:rsid w:val="00050EA4"/>
    <w:rsid w:val="000515A5"/>
    <w:rsid w:val="000772A4"/>
    <w:rsid w:val="00080960"/>
    <w:rsid w:val="000842E4"/>
    <w:rsid w:val="000B6CE8"/>
    <w:rsid w:val="000F2E7F"/>
    <w:rsid w:val="00166298"/>
    <w:rsid w:val="00172254"/>
    <w:rsid w:val="0017313F"/>
    <w:rsid w:val="00195173"/>
    <w:rsid w:val="001A36F7"/>
    <w:rsid w:val="001C5F89"/>
    <w:rsid w:val="001D4CCC"/>
    <w:rsid w:val="001D5EAB"/>
    <w:rsid w:val="00215BB9"/>
    <w:rsid w:val="00231370"/>
    <w:rsid w:val="002655D9"/>
    <w:rsid w:val="00265D94"/>
    <w:rsid w:val="002C637F"/>
    <w:rsid w:val="002C6D06"/>
    <w:rsid w:val="002E74CF"/>
    <w:rsid w:val="002F56CA"/>
    <w:rsid w:val="00301FBB"/>
    <w:rsid w:val="00306DEA"/>
    <w:rsid w:val="003323D3"/>
    <w:rsid w:val="0035032E"/>
    <w:rsid w:val="003B00EA"/>
    <w:rsid w:val="003B11F4"/>
    <w:rsid w:val="003C5E13"/>
    <w:rsid w:val="003E67D2"/>
    <w:rsid w:val="004114A3"/>
    <w:rsid w:val="0041693E"/>
    <w:rsid w:val="00427DF2"/>
    <w:rsid w:val="00433C84"/>
    <w:rsid w:val="004567E0"/>
    <w:rsid w:val="00470510"/>
    <w:rsid w:val="00484C77"/>
    <w:rsid w:val="00485970"/>
    <w:rsid w:val="00492541"/>
    <w:rsid w:val="004952BB"/>
    <w:rsid w:val="004C05BD"/>
    <w:rsid w:val="004C0F36"/>
    <w:rsid w:val="004C1E52"/>
    <w:rsid w:val="004C4CE3"/>
    <w:rsid w:val="004C72B7"/>
    <w:rsid w:val="004D2138"/>
    <w:rsid w:val="004D74B2"/>
    <w:rsid w:val="004E30A6"/>
    <w:rsid w:val="00507456"/>
    <w:rsid w:val="00517F19"/>
    <w:rsid w:val="005410F1"/>
    <w:rsid w:val="00546399"/>
    <w:rsid w:val="00554FD8"/>
    <w:rsid w:val="00563B7B"/>
    <w:rsid w:val="005B11E5"/>
    <w:rsid w:val="005B61AB"/>
    <w:rsid w:val="005C393B"/>
    <w:rsid w:val="005C5F53"/>
    <w:rsid w:val="005E0FE2"/>
    <w:rsid w:val="005E6D35"/>
    <w:rsid w:val="005F253C"/>
    <w:rsid w:val="005F5A9F"/>
    <w:rsid w:val="00607A95"/>
    <w:rsid w:val="00616D9B"/>
    <w:rsid w:val="00637F13"/>
    <w:rsid w:val="0066203E"/>
    <w:rsid w:val="0066247A"/>
    <w:rsid w:val="0067612B"/>
    <w:rsid w:val="006816F3"/>
    <w:rsid w:val="00684374"/>
    <w:rsid w:val="00690AD6"/>
    <w:rsid w:val="00690E6D"/>
    <w:rsid w:val="0069367B"/>
    <w:rsid w:val="00696B7F"/>
    <w:rsid w:val="006972D3"/>
    <w:rsid w:val="006C59AB"/>
    <w:rsid w:val="006C76F5"/>
    <w:rsid w:val="006F06F2"/>
    <w:rsid w:val="00703284"/>
    <w:rsid w:val="00707ED8"/>
    <w:rsid w:val="00776B8A"/>
    <w:rsid w:val="007912B9"/>
    <w:rsid w:val="007A532C"/>
    <w:rsid w:val="007B0E0A"/>
    <w:rsid w:val="007C17D1"/>
    <w:rsid w:val="007D6DB8"/>
    <w:rsid w:val="007D7C36"/>
    <w:rsid w:val="007F33D7"/>
    <w:rsid w:val="007F6D5A"/>
    <w:rsid w:val="00806EC3"/>
    <w:rsid w:val="00810051"/>
    <w:rsid w:val="00822487"/>
    <w:rsid w:val="00822647"/>
    <w:rsid w:val="008349B3"/>
    <w:rsid w:val="00866C3F"/>
    <w:rsid w:val="008721E7"/>
    <w:rsid w:val="008907F8"/>
    <w:rsid w:val="00892D24"/>
    <w:rsid w:val="008C25C6"/>
    <w:rsid w:val="008C69E2"/>
    <w:rsid w:val="008D371B"/>
    <w:rsid w:val="008E35D2"/>
    <w:rsid w:val="008E6CC0"/>
    <w:rsid w:val="008F002E"/>
    <w:rsid w:val="008F50EF"/>
    <w:rsid w:val="009059AF"/>
    <w:rsid w:val="009262E4"/>
    <w:rsid w:val="00942BCD"/>
    <w:rsid w:val="00947EA8"/>
    <w:rsid w:val="009721EB"/>
    <w:rsid w:val="00974676"/>
    <w:rsid w:val="009D5B81"/>
    <w:rsid w:val="00A33851"/>
    <w:rsid w:val="00A3646B"/>
    <w:rsid w:val="00A83300"/>
    <w:rsid w:val="00A91DFC"/>
    <w:rsid w:val="00A931AF"/>
    <w:rsid w:val="00A9511D"/>
    <w:rsid w:val="00AA637E"/>
    <w:rsid w:val="00AB42AA"/>
    <w:rsid w:val="00AB5203"/>
    <w:rsid w:val="00AC5C3E"/>
    <w:rsid w:val="00AD79D7"/>
    <w:rsid w:val="00AF21E4"/>
    <w:rsid w:val="00B031D9"/>
    <w:rsid w:val="00B25508"/>
    <w:rsid w:val="00B3690D"/>
    <w:rsid w:val="00B457F4"/>
    <w:rsid w:val="00B537B3"/>
    <w:rsid w:val="00B80483"/>
    <w:rsid w:val="00B80F8D"/>
    <w:rsid w:val="00B813CF"/>
    <w:rsid w:val="00B90037"/>
    <w:rsid w:val="00BC39DF"/>
    <w:rsid w:val="00BC7A99"/>
    <w:rsid w:val="00BF1B82"/>
    <w:rsid w:val="00BF3D6D"/>
    <w:rsid w:val="00C062A8"/>
    <w:rsid w:val="00C1504B"/>
    <w:rsid w:val="00C1547D"/>
    <w:rsid w:val="00C17B37"/>
    <w:rsid w:val="00C363AE"/>
    <w:rsid w:val="00C401EC"/>
    <w:rsid w:val="00C4387A"/>
    <w:rsid w:val="00C56E78"/>
    <w:rsid w:val="00C5787E"/>
    <w:rsid w:val="00C630BB"/>
    <w:rsid w:val="00CB2035"/>
    <w:rsid w:val="00CB2D59"/>
    <w:rsid w:val="00CE7740"/>
    <w:rsid w:val="00D119FF"/>
    <w:rsid w:val="00D25031"/>
    <w:rsid w:val="00D3769F"/>
    <w:rsid w:val="00D47D26"/>
    <w:rsid w:val="00D81E98"/>
    <w:rsid w:val="00D82D6D"/>
    <w:rsid w:val="00D9183F"/>
    <w:rsid w:val="00DA233C"/>
    <w:rsid w:val="00DA6D9A"/>
    <w:rsid w:val="00DA7B37"/>
    <w:rsid w:val="00DB1DA2"/>
    <w:rsid w:val="00DB5956"/>
    <w:rsid w:val="00DE4EC0"/>
    <w:rsid w:val="00E07C48"/>
    <w:rsid w:val="00E21080"/>
    <w:rsid w:val="00E52788"/>
    <w:rsid w:val="00E66455"/>
    <w:rsid w:val="00E739FA"/>
    <w:rsid w:val="00E75CF6"/>
    <w:rsid w:val="00E84B54"/>
    <w:rsid w:val="00E873F2"/>
    <w:rsid w:val="00E87489"/>
    <w:rsid w:val="00EA20C8"/>
    <w:rsid w:val="00EB6F5F"/>
    <w:rsid w:val="00EC0A9D"/>
    <w:rsid w:val="00EC1C74"/>
    <w:rsid w:val="00EC4F02"/>
    <w:rsid w:val="00F0168F"/>
    <w:rsid w:val="00F03B75"/>
    <w:rsid w:val="00F058A7"/>
    <w:rsid w:val="00F35073"/>
    <w:rsid w:val="00F45B6A"/>
    <w:rsid w:val="00F83FC7"/>
    <w:rsid w:val="00F85A1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3BF4"/>
  <w15:docId w15:val="{691877D8-4C84-47F0-801D-3A9A295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jpasierkiewicz</dc:creator>
  <cp:lastModifiedBy>Beata Teter</cp:lastModifiedBy>
  <cp:revision>4</cp:revision>
  <cp:lastPrinted>2024-08-21T08:51:00Z</cp:lastPrinted>
  <dcterms:created xsi:type="dcterms:W3CDTF">2024-08-21T06:48:00Z</dcterms:created>
  <dcterms:modified xsi:type="dcterms:W3CDTF">2024-08-21T08:57:00Z</dcterms:modified>
</cp:coreProperties>
</file>